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88"/>
      </w:tblGrid>
      <w:tr w:rsidR="00BF58FD" w:rsidRPr="001A76EF" w:rsidTr="00BF58FD">
        <w:trPr>
          <w:cantSplit/>
          <w:trHeight w:val="441"/>
        </w:trPr>
        <w:tc>
          <w:tcPr>
            <w:tcW w:w="9288" w:type="dxa"/>
            <w:vAlign w:val="center"/>
          </w:tcPr>
          <w:tbl>
            <w:tblPr>
              <w:tblpPr w:leftFromText="180" w:rightFromText="180" w:vertAnchor="text" w:horzAnchor="margin" w:tblpY="216"/>
              <w:tblW w:w="0" w:type="auto"/>
              <w:tblLayout w:type="fixed"/>
              <w:tblLook w:val="04A0"/>
            </w:tblPr>
            <w:tblGrid>
              <w:gridCol w:w="3534"/>
              <w:gridCol w:w="1856"/>
              <w:gridCol w:w="3573"/>
            </w:tblGrid>
            <w:tr w:rsidR="00BF58FD" w:rsidRPr="00B9232B" w:rsidTr="00C23894">
              <w:trPr>
                <w:trHeight w:val="1058"/>
              </w:trPr>
              <w:tc>
                <w:tcPr>
                  <w:tcW w:w="3534" w:type="dxa"/>
                  <w:hideMark/>
                </w:tcPr>
                <w:p w:rsidR="00C23894" w:rsidRPr="00B9232B" w:rsidRDefault="00C23894" w:rsidP="00C238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C23894" w:rsidRPr="00B9232B" w:rsidRDefault="00C23894" w:rsidP="00C238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C23894" w:rsidRPr="00B9232B" w:rsidRDefault="00C23894" w:rsidP="00C238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«Мордино» </w:t>
                  </w:r>
                </w:p>
                <w:p w:rsidR="00BF58FD" w:rsidRPr="00B9232B" w:rsidRDefault="00BF58FD" w:rsidP="00BF58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6" w:type="dxa"/>
                </w:tcPr>
                <w:p w:rsidR="00BF58FD" w:rsidRPr="00B9232B" w:rsidRDefault="00BF58FD" w:rsidP="00BF58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sz w:val="28"/>
                      <w:szCs w:val="28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633445215" r:id="rId8"/>
                    </w:object>
                  </w:r>
                </w:p>
                <w:p w:rsidR="00BF58FD" w:rsidRPr="00B9232B" w:rsidRDefault="00BF58FD" w:rsidP="00BF58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3" w:type="dxa"/>
                  <w:hideMark/>
                </w:tcPr>
                <w:p w:rsidR="00C23894" w:rsidRPr="00B9232B" w:rsidRDefault="00C23894" w:rsidP="00C238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«Морд</w:t>
                  </w:r>
                  <w:proofErr w:type="spellStart"/>
                  <w:proofErr w:type="gramStart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C23894" w:rsidRPr="00B9232B" w:rsidRDefault="00C23894" w:rsidP="00C238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F58FD" w:rsidRPr="00B9232B" w:rsidRDefault="00C23894" w:rsidP="00C238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 </w:t>
                  </w:r>
                </w:p>
              </w:tc>
            </w:tr>
            <w:tr w:rsidR="00BF58FD" w:rsidRPr="00B9232B" w:rsidTr="00C23894">
              <w:trPr>
                <w:cantSplit/>
                <w:trHeight w:val="569"/>
              </w:trPr>
              <w:tc>
                <w:tcPr>
                  <w:tcW w:w="8963" w:type="dxa"/>
                  <w:gridSpan w:val="3"/>
                </w:tcPr>
                <w:p w:rsidR="00C23894" w:rsidRDefault="00C23894" w:rsidP="00C23894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  <w:p w:rsidR="00C23894" w:rsidRPr="00C23894" w:rsidRDefault="00C23894" w:rsidP="00C23894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23894">
                    <w:rPr>
                      <w:rFonts w:ascii="Times New Roman" w:hAnsi="Times New Roman"/>
                      <w:color w:val="auto"/>
                    </w:rPr>
                    <w:t xml:space="preserve">ПОСТАНОВЛЕНИЕ </w:t>
                  </w:r>
                </w:p>
                <w:p w:rsidR="00BF58FD" w:rsidRPr="00320F6F" w:rsidRDefault="00BF58FD" w:rsidP="00C23894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320F6F">
                    <w:rPr>
                      <w:rFonts w:ascii="Times New Roman" w:hAnsi="Times New Roman"/>
                      <w:color w:val="auto"/>
                    </w:rPr>
                    <w:t>ШУÖМ</w:t>
                  </w:r>
                  <w:proofErr w:type="gramEnd"/>
                </w:p>
              </w:tc>
            </w:tr>
            <w:tr w:rsidR="00BF58FD" w:rsidRPr="00B9232B" w:rsidTr="00C23894">
              <w:trPr>
                <w:cantSplit/>
                <w:trHeight w:val="753"/>
              </w:trPr>
              <w:tc>
                <w:tcPr>
                  <w:tcW w:w="8963" w:type="dxa"/>
                  <w:gridSpan w:val="3"/>
                  <w:hideMark/>
                </w:tcPr>
                <w:p w:rsidR="00C23894" w:rsidRDefault="00C23894" w:rsidP="00C238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3894" w:rsidRPr="00B9232B" w:rsidRDefault="00C23894" w:rsidP="00C2389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38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 18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октября 2019</w:t>
                  </w:r>
                  <w:r w:rsidRPr="00C238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года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70 </w:t>
                  </w: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F58FD" w:rsidRPr="00320F6F" w:rsidRDefault="00BF58FD" w:rsidP="00C238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F58FD" w:rsidRPr="001A76EF" w:rsidRDefault="00BF58FD" w:rsidP="00BF58F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C23894" w:rsidRPr="00C23894" w:rsidRDefault="00C23894" w:rsidP="00BF58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F58FD" w:rsidRPr="00B9232B" w:rsidRDefault="00BF58FD" w:rsidP="00BF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2B">
        <w:rPr>
          <w:rFonts w:ascii="Times New Roman" w:hAnsi="Times New Roman"/>
          <w:sz w:val="28"/>
          <w:szCs w:val="28"/>
        </w:rPr>
        <w:t>(Республика Коми, Корткеросский район, с. Мордино)</w:t>
      </w:r>
    </w:p>
    <w:p w:rsidR="00BF58FD" w:rsidRDefault="00BF58FD" w:rsidP="00BF5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911" w:rsidRPr="00047732" w:rsidRDefault="00BF58FD" w:rsidP="0004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1A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047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оставления муниципальной услуги </w:t>
      </w:r>
      <w:r w:rsidR="00385911" w:rsidRPr="005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85911" w:rsidRPr="00506B62">
        <w:rPr>
          <w:rFonts w:ascii="Times New Roman" w:eastAsia="Calibri" w:hAnsi="Times New Roman" w:cs="Times New Roman"/>
          <w:b/>
          <w:sz w:val="28"/>
          <w:szCs w:val="28"/>
        </w:rPr>
        <w:t>Выдача архивных справок, копий архивных документов, архивных выписок по архивным документам</w:t>
      </w:r>
      <w:r w:rsidR="00385911" w:rsidRPr="005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5911" w:rsidRPr="001A76EF" w:rsidRDefault="00385911" w:rsidP="00385911">
      <w:pPr>
        <w:spacing w:after="0"/>
        <w:ind w:left="-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894" w:rsidRPr="00683523" w:rsidRDefault="00C23894" w:rsidP="00C238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523">
        <w:rPr>
          <w:rFonts w:ascii="Times New Roman" w:hAnsi="Times New Roman"/>
          <w:sz w:val="26"/>
          <w:szCs w:val="26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</w:t>
      </w:r>
      <w:r w:rsidRPr="00683523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Постановлением Правительства Республики Коми от 16 мая 2011 г. № 373</w:t>
      </w:r>
      <w:r w:rsidRPr="00683523">
        <w:rPr>
          <w:rFonts w:ascii="Times New Roman" w:hAnsi="Times New Roman"/>
          <w:sz w:val="26"/>
          <w:szCs w:val="26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</w:t>
      </w:r>
      <w:proofErr w:type="gramEnd"/>
      <w:r w:rsidRPr="006835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3523">
        <w:rPr>
          <w:rFonts w:ascii="Times New Roman" w:hAnsi="Times New Roman"/>
          <w:sz w:val="26"/>
          <w:szCs w:val="26"/>
        </w:rPr>
        <w:t>и дополнениями), Распоряжения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деятельности», Устава муниципального образования сельского поселения «Мордино»,</w:t>
      </w:r>
      <w:proofErr w:type="gramEnd"/>
    </w:p>
    <w:p w:rsidR="00385911" w:rsidRPr="00F97A59" w:rsidRDefault="00385911" w:rsidP="00385911">
      <w:pPr>
        <w:pStyle w:val="afa"/>
        <w:tabs>
          <w:tab w:val="left" w:pos="8789"/>
        </w:tabs>
        <w:spacing w:after="0"/>
        <w:ind w:right="43" w:firstLine="540"/>
        <w:rPr>
          <w:rFonts w:ascii="Times New Roman" w:hAnsi="Times New Roman" w:cs="Times New Roman"/>
          <w:sz w:val="28"/>
          <w:szCs w:val="28"/>
        </w:rPr>
      </w:pPr>
    </w:p>
    <w:p w:rsidR="00385911" w:rsidRPr="00C23894" w:rsidRDefault="00385911" w:rsidP="00385911">
      <w:pPr>
        <w:tabs>
          <w:tab w:val="left" w:pos="8789"/>
        </w:tabs>
        <w:spacing w:after="0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389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23894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385911" w:rsidRPr="00C23894" w:rsidRDefault="00385911" w:rsidP="00385911">
      <w:pPr>
        <w:tabs>
          <w:tab w:val="left" w:pos="8789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6"/>
          <w:szCs w:val="26"/>
        </w:rPr>
      </w:pPr>
    </w:p>
    <w:p w:rsidR="00385911" w:rsidRPr="00C23894" w:rsidRDefault="00385911" w:rsidP="003859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3894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C238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C23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C23894">
        <w:rPr>
          <w:rFonts w:ascii="Times New Roman" w:eastAsia="Calibri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</w:t>
      </w:r>
      <w:r w:rsidRPr="00C23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23894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85911" w:rsidRPr="00C23894" w:rsidRDefault="00385911" w:rsidP="003859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3894">
        <w:rPr>
          <w:rFonts w:ascii="Times New Roman" w:hAnsi="Times New Roman" w:cs="Times New Roman"/>
          <w:sz w:val="26"/>
          <w:szCs w:val="26"/>
        </w:rPr>
        <w:t xml:space="preserve">2. </w:t>
      </w:r>
      <w:r w:rsidR="00BF58FD" w:rsidRPr="00C23894">
        <w:rPr>
          <w:rFonts w:ascii="Times New Roman" w:hAnsi="Times New Roman" w:cs="Times New Roman"/>
          <w:sz w:val="26"/>
          <w:szCs w:val="26"/>
        </w:rPr>
        <w:t>П</w:t>
      </w:r>
      <w:r w:rsidRPr="00C23894">
        <w:rPr>
          <w:rFonts w:ascii="Times New Roman" w:hAnsi="Times New Roman" w:cs="Times New Roman"/>
          <w:sz w:val="26"/>
          <w:szCs w:val="26"/>
        </w:rPr>
        <w:t>остановление администрации муниципального образования сельского поселения «</w:t>
      </w:r>
      <w:r w:rsidR="00BF58FD" w:rsidRPr="00C23894">
        <w:rPr>
          <w:rFonts w:ascii="Times New Roman" w:hAnsi="Times New Roman" w:cs="Times New Roman"/>
          <w:sz w:val="26"/>
          <w:szCs w:val="26"/>
        </w:rPr>
        <w:t>Мордино</w:t>
      </w:r>
      <w:r w:rsidRPr="00C23894">
        <w:rPr>
          <w:rFonts w:ascii="Times New Roman" w:hAnsi="Times New Roman" w:cs="Times New Roman"/>
          <w:sz w:val="26"/>
          <w:szCs w:val="26"/>
        </w:rPr>
        <w:t xml:space="preserve">» от </w:t>
      </w:r>
      <w:r w:rsidR="00047732" w:rsidRPr="00C23894">
        <w:rPr>
          <w:rFonts w:ascii="Times New Roman" w:hAnsi="Times New Roman" w:cs="Times New Roman"/>
          <w:sz w:val="26"/>
          <w:szCs w:val="26"/>
        </w:rPr>
        <w:t xml:space="preserve">18 </w:t>
      </w:r>
      <w:r w:rsidR="00C23894" w:rsidRPr="00C23894">
        <w:rPr>
          <w:rFonts w:ascii="Times New Roman" w:hAnsi="Times New Roman" w:cs="Times New Roman"/>
          <w:sz w:val="26"/>
          <w:szCs w:val="26"/>
        </w:rPr>
        <w:t>августа 2016  года № 80</w:t>
      </w:r>
      <w:r w:rsidRPr="00C23894">
        <w:rPr>
          <w:rFonts w:ascii="Times New Roman" w:hAnsi="Times New Roman" w:cs="Times New Roman"/>
          <w:sz w:val="26"/>
          <w:szCs w:val="26"/>
        </w:rPr>
        <w:t xml:space="preserve"> </w:t>
      </w:r>
      <w:r w:rsidR="00047732" w:rsidRPr="00C23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47732" w:rsidRPr="00C23894">
        <w:rPr>
          <w:rFonts w:ascii="Times New Roman" w:eastAsia="Calibri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</w:t>
      </w:r>
      <w:r w:rsidR="00047732" w:rsidRPr="00C23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47732" w:rsidRPr="00C23894">
        <w:rPr>
          <w:rFonts w:ascii="Times New Roman" w:hAnsi="Times New Roman" w:cs="Times New Roman"/>
          <w:sz w:val="26"/>
          <w:szCs w:val="26"/>
        </w:rPr>
        <w:t xml:space="preserve">, </w:t>
      </w:r>
      <w:r w:rsidR="00BF58FD" w:rsidRPr="00C23894"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Pr="00C238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5911" w:rsidRPr="00C23894" w:rsidRDefault="00385911" w:rsidP="003859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38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238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38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 </w:t>
      </w:r>
    </w:p>
    <w:p w:rsidR="00385911" w:rsidRPr="00C23894" w:rsidRDefault="00385911" w:rsidP="003859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3894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обнародования. </w:t>
      </w:r>
    </w:p>
    <w:p w:rsidR="00385911" w:rsidRPr="00C23894" w:rsidRDefault="00385911" w:rsidP="003859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47732" w:rsidRPr="00C23894" w:rsidRDefault="00047732" w:rsidP="003859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5911" w:rsidRPr="00C23894" w:rsidRDefault="00C23894" w:rsidP="00A6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653F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О.М. Шарикадзе</w:t>
      </w:r>
    </w:p>
    <w:p w:rsidR="00385911" w:rsidRPr="006725A6" w:rsidRDefault="00385911" w:rsidP="00385911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lastRenderedPageBreak/>
        <w:t>Приложение</w:t>
      </w:r>
    </w:p>
    <w:p w:rsidR="00385911" w:rsidRPr="006725A6" w:rsidRDefault="00385911" w:rsidP="00385911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t>к постановлению администрации</w:t>
      </w:r>
    </w:p>
    <w:p w:rsidR="00385911" w:rsidRPr="006725A6" w:rsidRDefault="00385911" w:rsidP="00385911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t>сельского поселения «</w:t>
      </w:r>
      <w:r w:rsidR="00BF58FD">
        <w:rPr>
          <w:rFonts w:ascii="Times New Roman" w:hAnsi="Times New Roman" w:cs="Times New Roman"/>
        </w:rPr>
        <w:t>Мордино</w:t>
      </w:r>
      <w:r w:rsidRPr="006725A6">
        <w:rPr>
          <w:rFonts w:ascii="Times New Roman" w:hAnsi="Times New Roman" w:cs="Times New Roman"/>
        </w:rPr>
        <w:t>»</w:t>
      </w:r>
    </w:p>
    <w:p w:rsidR="00385911" w:rsidRPr="006725A6" w:rsidRDefault="00385911" w:rsidP="00385911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t xml:space="preserve">от </w:t>
      </w:r>
      <w:r w:rsidR="00BF58FD">
        <w:rPr>
          <w:rFonts w:ascii="Times New Roman" w:hAnsi="Times New Roman" w:cs="Times New Roman"/>
        </w:rPr>
        <w:t xml:space="preserve">18 </w:t>
      </w:r>
      <w:r w:rsidR="00C23894">
        <w:rPr>
          <w:rFonts w:ascii="Times New Roman" w:hAnsi="Times New Roman" w:cs="Times New Roman"/>
        </w:rPr>
        <w:t>октября 2019</w:t>
      </w:r>
      <w:r w:rsidRPr="006725A6">
        <w:rPr>
          <w:rFonts w:ascii="Times New Roman" w:hAnsi="Times New Roman" w:cs="Times New Roman"/>
        </w:rPr>
        <w:t xml:space="preserve"> года №</w:t>
      </w:r>
      <w:r w:rsidR="00C23894">
        <w:rPr>
          <w:rFonts w:ascii="Times New Roman" w:hAnsi="Times New Roman" w:cs="Times New Roman"/>
        </w:rPr>
        <w:t xml:space="preserve"> 7</w:t>
      </w:r>
      <w:r w:rsidR="00BF58FD">
        <w:rPr>
          <w:rFonts w:ascii="Times New Roman" w:hAnsi="Times New Roman" w:cs="Times New Roman"/>
        </w:rPr>
        <w:t>0</w:t>
      </w:r>
    </w:p>
    <w:p w:rsidR="00385911" w:rsidRPr="004F60F0" w:rsidRDefault="00385911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2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F60F0">
        <w:rPr>
          <w:rFonts w:ascii="Times New Roman" w:eastAsia="Calibri" w:hAnsi="Times New Roman" w:cs="Times New Roman"/>
          <w:b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4F60F0">
        <w:rPr>
          <w:rFonts w:ascii="Times New Roman" w:eastAsia="Calibri" w:hAnsi="Times New Roman" w:cs="Times New Roman"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D26301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сельского поселения «</w:t>
      </w:r>
      <w:r w:rsidR="004F60F0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D26301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расположенной на территории муниципального района «Корткеросский»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</w:t>
      </w:r>
      <w:proofErr w:type="gramEnd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</w:t>
      </w:r>
      <w:r w:rsidRPr="004F60F0">
        <w:rPr>
          <w:rFonts w:ascii="Times New Roman" w:eastAsia="Calibri" w:hAnsi="Times New Roman" w:cs="Times New Roman"/>
          <w:sz w:val="24"/>
          <w:szCs w:val="24"/>
        </w:rPr>
        <w:t>ыдаче архивных справок, копий архивных документов, архивных выписок по архивным документам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Pr="004F60F0">
        <w:rPr>
          <w:rFonts w:ascii="Times New Roman" w:eastAsia="Calibri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Pr="009B1B5B" w:rsidRDefault="00506B62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F0">
        <w:rPr>
          <w:rFonts w:ascii="Times New Roman" w:eastAsia="Calibri" w:hAnsi="Times New Roman" w:cs="Times New Roman"/>
          <w:sz w:val="24"/>
          <w:szCs w:val="24"/>
        </w:rPr>
        <w:t>1.4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3894" w:rsidRPr="009B1B5B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</w:t>
      </w:r>
      <w:proofErr w:type="gramEnd"/>
      <w:r w:rsidR="00C23894" w:rsidRPr="009B1B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3894" w:rsidRPr="009B1B5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="00C23894" w:rsidRPr="009B1B5B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1B5B">
        <w:rPr>
          <w:rFonts w:ascii="Times New Roman" w:hAnsi="Times New Roman" w:cs="Times New Roman"/>
          <w:sz w:val="24"/>
          <w:szCs w:val="24"/>
        </w:rPr>
        <w:t>http://mordino.ucoz.net);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9B1B5B">
        <w:rPr>
          <w:rFonts w:ascii="Times New Roman" w:hAnsi="Times New Roman" w:cs="Times New Roman"/>
          <w:sz w:val="24"/>
          <w:szCs w:val="24"/>
        </w:rPr>
        <w:t>pgu.rkomi.ru</w:t>
      </w:r>
      <w:proofErr w:type="spellEnd"/>
      <w:r w:rsidRPr="009B1B5B">
        <w:rPr>
          <w:rFonts w:ascii="Times New Roman" w:hAnsi="Times New Roman" w:cs="Times New Roman"/>
          <w:sz w:val="24"/>
          <w:szCs w:val="24"/>
        </w:rPr>
        <w:t xml:space="preserve">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9B1B5B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9B1B5B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C23894" w:rsidRPr="009B1B5B" w:rsidRDefault="00C23894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9B1B5B">
        <w:rPr>
          <w:rFonts w:ascii="Times New Roman" w:hAnsi="Times New Roman" w:cs="Times New Roman"/>
          <w:sz w:val="24"/>
          <w:szCs w:val="24"/>
        </w:rPr>
        <w:t>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</w:t>
      </w:r>
      <w:r w:rsidRPr="009B1B5B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FE265A">
          <w:rPr>
            <w:rStyle w:val="ad"/>
            <w:rFonts w:ascii="Times New Roman" w:eastAsia="Calibri" w:hAnsi="Times New Roman"/>
            <w:color w:val="auto"/>
            <w:sz w:val="24"/>
            <w:szCs w:val="24"/>
            <w:u w:val="none"/>
            <w:lang w:eastAsia="ru-RU"/>
          </w:rPr>
          <w:t>http://mordino.ucoz.net</w:t>
        </w:r>
      </w:hyperlink>
      <w:r w:rsidRPr="00FE265A">
        <w:t>)</w:t>
      </w:r>
      <w:r w:rsidRPr="009B1B5B">
        <w:rPr>
          <w:rFonts w:ascii="Times New Roman" w:hAnsi="Times New Roman" w:cs="Times New Roman"/>
          <w:sz w:val="24"/>
          <w:szCs w:val="24"/>
        </w:rPr>
        <w:t>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адрес сайта МФЦ (</w:t>
      </w:r>
      <w:proofErr w:type="spellStart"/>
      <w:r w:rsidRPr="009B1B5B">
        <w:rPr>
          <w:rFonts w:ascii="Times New Roman" w:hAnsi="Times New Roman" w:cs="Times New Roman"/>
          <w:sz w:val="24"/>
          <w:szCs w:val="24"/>
        </w:rPr>
        <w:t>mfc.rkomi.ru</w:t>
      </w:r>
      <w:proofErr w:type="spellEnd"/>
      <w:r w:rsidRPr="009B1B5B">
        <w:rPr>
          <w:rFonts w:ascii="Times New Roman" w:hAnsi="Times New Roman" w:cs="Times New Roman"/>
          <w:sz w:val="24"/>
          <w:szCs w:val="24"/>
        </w:rPr>
        <w:t>);</w:t>
      </w:r>
    </w:p>
    <w:p w:rsidR="00C23894" w:rsidRPr="009B1B5B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23894" w:rsidRPr="009B1B5B" w:rsidRDefault="00C23894" w:rsidP="00C23894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Н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23894" w:rsidRPr="009B1B5B" w:rsidRDefault="00C23894" w:rsidP="00C23894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9B1B5B">
        <w:rPr>
          <w:rFonts w:ascii="Times New Roman" w:hAnsi="Times New Roman" w:cs="Times New Roman"/>
          <w:sz w:val="24"/>
          <w:szCs w:val="24"/>
        </w:rPr>
        <w:t> 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23894" w:rsidRPr="009B1B5B" w:rsidRDefault="00C23894" w:rsidP="00C2389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C23894" w:rsidRPr="009B1B5B" w:rsidRDefault="00C23894" w:rsidP="00C2389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C23894" w:rsidRPr="009B1B5B" w:rsidRDefault="00C23894" w:rsidP="00C23894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9B1B5B">
        <w:rPr>
          <w:rFonts w:ascii="Times New Roman" w:hAnsi="Times New Roman" w:cs="Times New Roman"/>
          <w:sz w:val="24"/>
          <w:szCs w:val="24"/>
        </w:rPr>
        <w:t> 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23894" w:rsidRPr="009B1B5B" w:rsidRDefault="00C23894" w:rsidP="00C2389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B5B">
        <w:rPr>
          <w:rFonts w:ascii="Times New Roman" w:hAnsi="Times New Roman" w:cs="Times New Roman"/>
          <w:spacing w:val="-5"/>
          <w:sz w:val="24"/>
          <w:szCs w:val="24"/>
        </w:rPr>
        <w:t>д</w:t>
      </w:r>
      <w:proofErr w:type="spellEnd"/>
      <w:r w:rsidRPr="009B1B5B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9B1B5B">
        <w:rPr>
          <w:rFonts w:ascii="Times New Roman" w:hAnsi="Times New Roman" w:cs="Times New Roman"/>
          <w:sz w:val="24"/>
          <w:szCs w:val="24"/>
        </w:rPr>
        <w:t> </w:t>
      </w:r>
      <w:r w:rsidRPr="009B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9B1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C23894" w:rsidRPr="009B1B5B" w:rsidRDefault="00C23894" w:rsidP="00C23894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C23894" w:rsidRPr="009B1B5B" w:rsidRDefault="00C23894" w:rsidP="00C23894">
      <w:pPr>
        <w:pStyle w:val="a7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23894" w:rsidRPr="009B1B5B" w:rsidRDefault="00C23894" w:rsidP="00C23894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B5B">
        <w:rPr>
          <w:rFonts w:ascii="Times New Roman" w:hAnsi="Times New Roman" w:cs="Times New Roman"/>
          <w:spacing w:val="-1"/>
          <w:sz w:val="24"/>
          <w:szCs w:val="24"/>
        </w:rPr>
        <w:t>з</w:t>
      </w:r>
      <w:proofErr w:type="spellEnd"/>
      <w:r w:rsidRPr="009B1B5B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B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C23894" w:rsidRPr="009B1B5B" w:rsidRDefault="00C23894" w:rsidP="00C2389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23894" w:rsidRDefault="00C23894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B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«Выдача архивных справок, копий архивных документов, архивных выписок по архивным документам».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6301" w:rsidRPr="004F60F0" w:rsidRDefault="00506B62" w:rsidP="00D26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D26301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образования сельского поселения «</w:t>
      </w:r>
      <w:r w:rsidR="004F60F0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D26301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26301" w:rsidRPr="004F60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- в части приема и регистрации документов у заявителя, уведомления и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выдачи результата муниципальной услуги заявителю.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506B62" w:rsidRPr="004F60F0" w:rsidRDefault="0098062E" w:rsidP="0050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506B62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506B62" w:rsidRPr="004F60F0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7C2B66" w:rsidRPr="004F6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B62" w:rsidRPr="004F60F0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B66" w:rsidRPr="004F60F0" w:rsidRDefault="007C2B66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74F" w:rsidRPr="004F60F0" w:rsidRDefault="00506B62" w:rsidP="00FF2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оформленной архивной справки, копии архивного документа, архивной выписки по архивным документам, уведомление заявителя о предоставлении муниципальной услуги;</w:t>
      </w:r>
      <w:r w:rsidRPr="004F60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архивных справок, копий архивных документов, архивных выписок по архивным документам (далее – решение об отказе в выдаче архивного документа), уведомление об отказе в предоставлении муниципальной услуги.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74F" w:rsidRPr="004F60F0" w:rsidRDefault="00506B62" w:rsidP="00FF274F">
      <w:pPr>
        <w:pStyle w:val="ConsPlusNormal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4F60F0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</w:t>
      </w:r>
      <w:r w:rsidR="00FF274F" w:rsidRPr="004F60F0">
        <w:rPr>
          <w:rFonts w:ascii="Times New Roman" w:eastAsia="Times New Roman" w:hAnsi="Times New Roman"/>
          <w:sz w:val="24"/>
          <w:szCs w:val="24"/>
        </w:rPr>
        <w:t>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C23894" w:rsidRPr="001D7624" w:rsidRDefault="00C23894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hAnsi="Times New Roman" w:cs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Pr="00F167D0" w:rsidRDefault="00C23894" w:rsidP="00C23894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A0D8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Нормативные правовые акты, регулирующие предоставление </w:t>
      </w:r>
    </w:p>
    <w:p w:rsidR="00C23894" w:rsidRPr="00F167D0" w:rsidRDefault="00C23894" w:rsidP="00C23894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A0D8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C23894" w:rsidRPr="00F167D0" w:rsidRDefault="00C23894" w:rsidP="00C23894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23894" w:rsidRPr="008A0D8E" w:rsidRDefault="00C23894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2.6</w:t>
      </w:r>
      <w:r w:rsidRPr="008A0D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официальном сайте Органа: </w:t>
      </w:r>
      <w:hyperlink r:id="rId10" w:history="1">
        <w:r w:rsidRPr="00484929">
          <w:rPr>
            <w:rStyle w:val="ad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http://</w:t>
        </w:r>
        <w:proofErr w:type="spellStart"/>
        <w:r w:rsidRPr="00484929">
          <w:rPr>
            <w:rStyle w:val="ad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val="en-US" w:eastAsia="ru-RU"/>
          </w:rPr>
          <w:t>mordino</w:t>
        </w:r>
        <w:proofErr w:type="spellEnd"/>
        <w:r w:rsidRPr="00484929">
          <w:rPr>
            <w:rStyle w:val="ad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.ucoz.net</w:t>
        </w:r>
      </w:hyperlink>
      <w:r w:rsidRPr="008A0D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в разделе «Муниципальные услуги»</w:t>
      </w:r>
    </w:p>
    <w:p w:rsidR="00C23894" w:rsidRDefault="00C23894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2B66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7C2B66"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их получения заявителем, в том числе в электронной форме, порядок их представления</w:t>
      </w:r>
    </w:p>
    <w:p w:rsidR="007C2B66" w:rsidRPr="004F60F0" w:rsidRDefault="007C2B66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 услуги заявители подают в Орган, МФЦ заявление о предоставлении муниципальной услуги (п</w:t>
      </w:r>
      <w:r w:rsidR="00C23894">
        <w:rPr>
          <w:rFonts w:ascii="Times New Roman" w:eastAsia="Calibri" w:hAnsi="Times New Roman" w:cs="Times New Roman"/>
          <w:sz w:val="24"/>
          <w:szCs w:val="24"/>
          <w:lang w:eastAsia="ru-RU"/>
        </w:rPr>
        <w:t>о формам согласно Приложению № 1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</w:t>
      </w:r>
      <w:r w:rsidR="00C2389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лиц), Приложению № 2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физических лиц, индивидуальных предпринимателей) к настоящему административному регламенту).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06B62" w:rsidRPr="004F60F0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0381C" w:rsidRPr="004F60F0" w:rsidRDefault="00F0381C" w:rsidP="00F0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В зависимости от содержания заявления заявитель по собственной инициативе представляет документы и материалы либо их копии и (или) информацию, позволяющую осуществить поиск архивных документов, необходимых для исполнения заявления.</w:t>
      </w:r>
    </w:p>
    <w:p w:rsidR="00506B62" w:rsidRPr="004F60F0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lastRenderedPageBreak/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7C2B66" w:rsidRPr="004F60F0" w:rsidRDefault="007C2B66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4F60F0">
        <w:rPr>
          <w:rFonts w:ascii="Arial" w:eastAsia="Calibri" w:hAnsi="Arial" w:cs="Times New Roman"/>
          <w:sz w:val="24"/>
          <w:szCs w:val="24"/>
          <w:lang w:eastAsia="ru-RU"/>
        </w:rPr>
        <w:t>.</w:t>
      </w:r>
    </w:p>
    <w:p w:rsidR="007C2B66" w:rsidRPr="004F60F0" w:rsidRDefault="007C2B66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B66" w:rsidRPr="004F60F0" w:rsidRDefault="007C2B66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7C2B66" w:rsidRPr="004F60F0" w:rsidRDefault="007C2B66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2B66" w:rsidRPr="004F60F0" w:rsidRDefault="007C2B66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Запрещается:</w:t>
      </w:r>
    </w:p>
    <w:p w:rsidR="00C23894" w:rsidRPr="00D27894" w:rsidRDefault="00C23894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94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D27894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2789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2789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94">
        <w:rPr>
          <w:rFonts w:ascii="Times New Roman" w:hAnsi="Times New Roman" w:cs="Times New Roman"/>
          <w:sz w:val="24"/>
          <w:szCs w:val="24"/>
        </w:rPr>
        <w:t xml:space="preserve">3) </w:t>
      </w:r>
      <w:r w:rsidRPr="00D27894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 xml:space="preserve">5) </w:t>
      </w:r>
      <w:r w:rsidRPr="00D27894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27894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D27894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3894" w:rsidRPr="00D27894" w:rsidRDefault="00C23894" w:rsidP="00C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9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D2789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C2B66" w:rsidRPr="004F60F0" w:rsidRDefault="007C2B6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2.</w:t>
      </w:r>
      <w:r w:rsidR="00616F0E" w:rsidRPr="004F60F0">
        <w:rPr>
          <w:rFonts w:ascii="Times New Roman" w:eastAsia="Calibri" w:hAnsi="Times New Roman" w:cs="Times New Roman"/>
          <w:sz w:val="24"/>
          <w:szCs w:val="24"/>
        </w:rPr>
        <w:t>10</w:t>
      </w:r>
      <w:r w:rsidRPr="004F60F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. В предоставлении муниципальной услуги может быть отказано в случаях:</w:t>
      </w:r>
    </w:p>
    <w:p w:rsidR="00F0381C" w:rsidRPr="004F60F0" w:rsidRDefault="00F0381C" w:rsidP="00F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лицом, не уполномоченным на осуществление таких действий;</w:t>
      </w:r>
    </w:p>
    <w:p w:rsidR="00F0381C" w:rsidRPr="004F60F0" w:rsidRDefault="00F0381C" w:rsidP="00F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192B17" w:rsidRPr="004F60F0" w:rsidRDefault="00F0381C" w:rsidP="00F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89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представленных документах недостоверной информации, порядок определения которо</w:t>
      </w:r>
      <w:r w:rsidR="00C23894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закреплен абзацем 2 пункта 2.5</w:t>
      </w:r>
      <w:r w:rsidR="00C2389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192B17" w:rsidRPr="004F60F0" w:rsidRDefault="00192B17" w:rsidP="00192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</w:t>
      </w:r>
      <w:r w:rsidR="00B1314B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необходимых документов, сведений.</w:t>
      </w:r>
    </w:p>
    <w:p w:rsidR="00506B62" w:rsidRPr="004F60F0" w:rsidRDefault="007C2B66" w:rsidP="00506B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506B62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06B62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Default="00C23894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Default="00C23894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Default="00C23894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Pr="004F60F0" w:rsidRDefault="00C23894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B66" w:rsidRPr="004F60F0" w:rsidRDefault="00506B62" w:rsidP="007C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C2B66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C2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C238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C238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F60F0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94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  <w:r w:rsidR="00C238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  <w:r w:rsidR="00C238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результата предоставления </w:t>
      </w:r>
    </w:p>
    <w:p w:rsidR="00506B62" w:rsidRPr="004F60F0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B66" w:rsidRPr="004F60F0" w:rsidRDefault="007C2B66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06B62" w:rsidRPr="004F60F0" w:rsidRDefault="00506B62" w:rsidP="00EF1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E08" w:rsidRPr="004F60F0" w:rsidRDefault="00506B62" w:rsidP="00EF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92E08" w:rsidRPr="004F60F0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является день регистрации в журнале входящей корреспонденции должностным лицом, ответственным за прием и регистрацию корреспонденции. </w:t>
      </w:r>
    </w:p>
    <w:p w:rsidR="00A653F9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01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Регистрации запроса заявителя о предоставлении государственной услуги производится Органом в порядке, установленном </w:t>
      </w:r>
      <w:hyperlink r:id="rId12" w:history="1">
        <w:r w:rsidRPr="00C42113">
          <w:rPr>
            <w:rStyle w:val="ad"/>
            <w:rFonts w:ascii="Times New Roman" w:hAnsi="Times New Roman"/>
            <w:bCs/>
            <w:color w:val="000000" w:themeColor="text1"/>
            <w:sz w:val="24"/>
            <w:szCs w:val="24"/>
            <w:u w:val="none"/>
            <w:lang w:eastAsia="ru-RU"/>
          </w:rPr>
          <w:t>пунктом 3.2</w:t>
        </w:r>
      </w:hyperlink>
      <w:r w:rsidRPr="00C4211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401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2401CF">
        <w:rPr>
          <w:rFonts w:ascii="Times New Roman" w:hAnsi="Times New Roman" w:cs="Times New Roman"/>
          <w:bCs/>
          <w:sz w:val="24"/>
          <w:szCs w:val="24"/>
          <w:lang w:eastAsia="ru-RU"/>
        </w:rPr>
        <w:t>астоящего Регламента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92E08" w:rsidRPr="004F60F0" w:rsidRDefault="00892E08" w:rsidP="00A653F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F60F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892E08" w:rsidRPr="004F60F0" w:rsidRDefault="00892E08" w:rsidP="0089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4CE" w:rsidRPr="004F60F0" w:rsidRDefault="008E24CE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4CE" w:rsidRPr="004F60F0" w:rsidRDefault="00506B62" w:rsidP="008E24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2.1</w:t>
      </w:r>
      <w:r w:rsidR="00616F0E" w:rsidRPr="004F60F0">
        <w:rPr>
          <w:rFonts w:ascii="Times New Roman" w:eastAsia="Calibri" w:hAnsi="Times New Roman" w:cs="Times New Roman"/>
          <w:sz w:val="24"/>
          <w:szCs w:val="24"/>
        </w:rPr>
        <w:t>9</w:t>
      </w: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616F0E" w:rsidRPr="004F60F0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  <w:r w:rsidR="008E24CE" w:rsidRPr="004F6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24CE" w:rsidRPr="004F60F0" w:rsidRDefault="008E24CE" w:rsidP="008E24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  <w:r w:rsidRPr="004F60F0">
        <w:rPr>
          <w:rFonts w:ascii="Times New Roman" w:eastAsia="Calibri" w:hAnsi="Times New Roman" w:cs="Times New Roman"/>
          <w:sz w:val="24"/>
          <w:szCs w:val="24"/>
        </w:rPr>
        <w:lastRenderedPageBreak/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F60F0" w:rsidRPr="004F60F0" w:rsidRDefault="004F60F0" w:rsidP="004F6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hAnsi="Times New Roman" w:cs="Times New Roman"/>
          <w:sz w:val="24"/>
          <w:szCs w:val="24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инвалидов в Российской Федерации</w:t>
      </w:r>
      <w:r w:rsidRPr="004F6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B62" w:rsidRPr="004F60F0" w:rsidRDefault="008E24CE" w:rsidP="008E24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06B62" w:rsidRPr="004F60F0" w:rsidRDefault="00506B62" w:rsidP="00506B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06B62" w:rsidRPr="004F60F0" w:rsidRDefault="00506B62" w:rsidP="00506B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06B62" w:rsidRPr="004F60F0" w:rsidRDefault="00506B62" w:rsidP="00506B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06B62" w:rsidRPr="004F60F0" w:rsidRDefault="00506B62" w:rsidP="007C2B6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506B62" w:rsidRPr="004F60F0" w:rsidRDefault="00506B62" w:rsidP="007C2B6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06B62" w:rsidRPr="004F60F0" w:rsidRDefault="00506B62" w:rsidP="007C2B6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06B62" w:rsidRPr="004F60F0" w:rsidRDefault="00506B62" w:rsidP="007C2B6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506B62" w:rsidRPr="004F60F0" w:rsidRDefault="00506B62" w:rsidP="00506B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06B62" w:rsidRPr="004F60F0" w:rsidRDefault="00506B62" w:rsidP="00506B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C2B66" w:rsidRPr="004F60F0" w:rsidRDefault="00506B62" w:rsidP="007C2B6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F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616F0E" w:rsidRPr="004F60F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4F60F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C2B66" w:rsidRPr="004F60F0">
        <w:rPr>
          <w:rFonts w:ascii="Times New Roman" w:eastAsia="Calibri" w:hAnsi="Times New Roman" w:cs="Times New Roman"/>
          <w:bCs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</w:t>
      </w:r>
      <w:r w:rsidR="00EF1EB6" w:rsidRPr="004F60F0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="007C2B66" w:rsidRPr="004F60F0">
        <w:rPr>
          <w:rFonts w:ascii="Times New Roman" w:eastAsia="Calibri" w:hAnsi="Times New Roman" w:cs="Times New Roman"/>
          <w:bCs/>
          <w:sz w:val="24"/>
          <w:szCs w:val="24"/>
        </w:rPr>
        <w:t>2012 № 1376. </w:t>
      </w:r>
    </w:p>
    <w:p w:rsidR="00832F69" w:rsidRPr="004F60F0" w:rsidRDefault="00832F6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06B62" w:rsidRPr="004F60F0" w:rsidTr="00506B6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4F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6B62" w:rsidRPr="004F60F0" w:rsidTr="00506B6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4F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B62" w:rsidRPr="004F60F0" w:rsidTr="00506B6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62" w:rsidRPr="004F60F0" w:rsidRDefault="00506B62" w:rsidP="0050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B62" w:rsidRPr="004F60F0" w:rsidRDefault="00506B62" w:rsidP="00506B6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2.2</w:t>
      </w:r>
      <w:r w:rsidR="00616F0E" w:rsidRPr="004F60F0">
        <w:rPr>
          <w:rFonts w:ascii="Times New Roman" w:eastAsia="Calibri" w:hAnsi="Times New Roman" w:cs="Times New Roman"/>
          <w:sz w:val="24"/>
          <w:szCs w:val="24"/>
        </w:rPr>
        <w:t>2</w:t>
      </w:r>
      <w:r w:rsidRPr="004F60F0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A653F9">
        <w:rPr>
          <w:rFonts w:ascii="Times New Roman" w:hAnsi="Times New Roman"/>
          <w:sz w:val="24"/>
          <w:szCs w:val="24"/>
        </w:rPr>
        <w:t>http://mordino.ucoz.net</w:t>
      </w:r>
      <w:r w:rsidRPr="004F60F0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2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16F0E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06B62" w:rsidRPr="004F60F0" w:rsidRDefault="00506B62" w:rsidP="00506B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6B62" w:rsidRPr="004F60F0" w:rsidRDefault="00506B62" w:rsidP="00506B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4F60F0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506B62" w:rsidRPr="004F60F0" w:rsidRDefault="00506B62" w:rsidP="00506B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06B62" w:rsidRPr="004F60F0" w:rsidRDefault="00506B62" w:rsidP="00506B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16F0E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4F60F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F60F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192EA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192EA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06B62" w:rsidRPr="004F60F0" w:rsidRDefault="00506B62" w:rsidP="005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</w:t>
      </w:r>
      <w:r w:rsidR="00660255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B62" w:rsidRPr="004F60F0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F0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4F60F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F60F0">
        <w:rPr>
          <w:rFonts w:ascii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4F60F0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4F60F0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7C2B66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и регистрация заявления о предоставлении муниципальной услуги;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F0381C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</w:t>
      </w:r>
      <w:r w:rsidR="007C2B66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F0381C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7C2B66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Прием и регистрация </w:t>
      </w:r>
      <w:r w:rsidR="00506B62"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506B62"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7C2B66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7C2B66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7C2B66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2.7. настоящего административного регламента через организацию почтовой связи, </w:t>
      </w:r>
      <w:r w:rsidR="007C2B66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иную организацию, осуществляющую доставку корреспонденции,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универсальной электронной карты осуществляется через порталы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06B62" w:rsidRPr="004F60F0" w:rsidRDefault="00506B62" w:rsidP="00506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06B62" w:rsidRPr="004F60F0" w:rsidRDefault="00506B62" w:rsidP="00506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4F60F0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регистрирует его под индивидуальным порядковым номером в день поступления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в информационную систему;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11661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16F0E" w:rsidRPr="004F60F0" w:rsidRDefault="00616F0E" w:rsidP="0061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506B62" w:rsidRPr="004F60F0" w:rsidRDefault="00616F0E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506B62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3F749B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06B62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749B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F749B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</w:t>
      </w:r>
      <w:r w:rsidR="00506B62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 </w:t>
      </w:r>
    </w:p>
    <w:p w:rsidR="00506B62" w:rsidRPr="004F60F0" w:rsidRDefault="00616F0E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</w:t>
      </w:r>
      <w:r w:rsidR="00506B62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A653F9" w:rsidRPr="001D7624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МФЦ в журнале учета входящей корреспонденции и передается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Органа, МФЦ, ответственному за межведомственное взаимодействие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81C" w:rsidRPr="004F60F0" w:rsidRDefault="00F0381C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течение одного рабочего дня осуществляет проверку комплекта документов.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616F0E"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18768B" w:rsidRPr="004F60F0" w:rsidRDefault="0018768B" w:rsidP="00187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60F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архивную справку, копию архивного документа, архивную выписку по архивным документам;</w:t>
      </w:r>
    </w:p>
    <w:p w:rsidR="0018768B" w:rsidRPr="004F60F0" w:rsidRDefault="0018768B" w:rsidP="00187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отказать в выдаче архивной справки, копии архивного документа, архивной выписки по архивным документам (в случае наличия оснований, предусмотренных пунктом 2.1</w:t>
      </w:r>
      <w:r w:rsidR="00616F0E" w:rsidRPr="004F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C11661" w:rsidRPr="004F60F0" w:rsidRDefault="0018768B" w:rsidP="00192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архиве необходимых документов, необходимых сведений </w:t>
      </w:r>
      <w:r w:rsidR="00192B17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2B17" w:rsidRPr="004F60F0">
        <w:rPr>
          <w:rFonts w:ascii="Times New Roman" w:hAnsi="Times New Roman"/>
          <w:sz w:val="24"/>
          <w:szCs w:val="24"/>
        </w:rPr>
        <w:t xml:space="preserve">при наличии информации о местонахождении запрашиваемых сведений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осуществляет подготовку </w:t>
      </w:r>
      <w:r w:rsidR="00192B17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предоставлении услуги </w:t>
      </w:r>
      <w:r w:rsidR="00B5336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</w:t>
      </w:r>
      <w:bookmarkStart w:id="1" w:name="_GoBack"/>
      <w:bookmarkEnd w:id="1"/>
      <w:r w:rsidR="00192B17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192B17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необходимых документов, сведений с рекомендацией о местонахождении необходимых гражданину документов. </w:t>
      </w:r>
    </w:p>
    <w:p w:rsidR="0018768B" w:rsidRPr="004F60F0" w:rsidRDefault="0018768B" w:rsidP="00187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муниципальной услуги, </w:t>
      </w:r>
      <w:r w:rsidR="00892E0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616F0E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E0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</w:t>
      </w:r>
      <w:r w:rsidR="00892E08" w:rsidRPr="004F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6F0E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оформление архивной справки, копии архивного документа, архивной выписки по архивным документам, либо решение об отказе в выдаче архивного документа и передает ее (его) на подпись руководителю Органа.</w:t>
      </w:r>
    </w:p>
    <w:p w:rsidR="00616F0E" w:rsidRPr="004F60F0" w:rsidRDefault="0018768B" w:rsidP="0061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подписывает архивную справку, копию архивного документа, архивную выписку по архивным документам (решение об отказе в выдаче архивного документа) в </w:t>
      </w:r>
      <w:r w:rsidR="00892E0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616F0E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36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2E0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616F0E" w:rsidRPr="004F60F0" w:rsidRDefault="00616F0E" w:rsidP="00616F0E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CA38FE" w:rsidRPr="004F60F0">
        <w:rPr>
          <w:rFonts w:ascii="Times New Roman" w:eastAsia="Times New Roman" w:hAnsi="Times New Roman"/>
          <w:sz w:val="24"/>
          <w:szCs w:val="24"/>
        </w:rPr>
        <w:t>в течение 3 рабочих дней</w:t>
      </w:r>
      <w:r w:rsidRPr="004F60F0">
        <w:rPr>
          <w:rFonts w:ascii="Times New Roman" w:eastAsia="Times New Roman" w:hAnsi="Times New Roman"/>
          <w:sz w:val="24"/>
          <w:szCs w:val="24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616F0E" w:rsidRPr="004F60F0" w:rsidRDefault="00616F0E" w:rsidP="00616F0E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CA38FE" w:rsidRPr="004F60F0">
        <w:rPr>
          <w:rFonts w:ascii="Times New Roman" w:eastAsia="Times New Roman" w:hAnsi="Times New Roman"/>
          <w:sz w:val="24"/>
          <w:szCs w:val="24"/>
        </w:rPr>
        <w:t xml:space="preserve">в течение 3 рабочих дней </w:t>
      </w:r>
      <w:r w:rsidRPr="004F60F0">
        <w:rPr>
          <w:rFonts w:ascii="Times New Roman" w:eastAsia="Times New Roman" w:hAnsi="Times New Roman"/>
          <w:sz w:val="24"/>
          <w:szCs w:val="24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616F0E" w:rsidRPr="004F60F0" w:rsidRDefault="00616F0E" w:rsidP="00616F0E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16F0E" w:rsidRPr="004F60F0" w:rsidRDefault="00616F0E" w:rsidP="00616F0E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18768B" w:rsidRPr="004F60F0" w:rsidRDefault="00616F0E" w:rsidP="0018768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 xml:space="preserve">3.3.2. </w:t>
      </w:r>
      <w:r w:rsidR="00506B62" w:rsidRPr="004F60F0">
        <w:rPr>
          <w:rFonts w:ascii="Times New Roman" w:eastAsia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18768B" w:rsidRPr="004F60F0">
        <w:rPr>
          <w:rFonts w:ascii="Times New Roman" w:eastAsia="Times New Roman" w:hAnsi="Times New Roman"/>
          <w:sz w:val="24"/>
          <w:szCs w:val="24"/>
        </w:rPr>
        <w:t>не более 2</w:t>
      </w:r>
      <w:r w:rsidR="003F749B" w:rsidRPr="004F60F0">
        <w:rPr>
          <w:rFonts w:ascii="Times New Roman" w:eastAsia="Times New Roman" w:hAnsi="Times New Roman"/>
          <w:sz w:val="24"/>
          <w:szCs w:val="24"/>
        </w:rPr>
        <w:t>4</w:t>
      </w:r>
      <w:r w:rsidR="0018768B" w:rsidRPr="004F60F0">
        <w:rPr>
          <w:rFonts w:ascii="Times New Roman" w:eastAsia="Times New Roman" w:hAnsi="Times New Roman"/>
          <w:sz w:val="24"/>
          <w:szCs w:val="24"/>
        </w:rPr>
        <w:t xml:space="preserve"> календарных дней со дня получения специалистом Органа, ответственным за принятие решения</w:t>
      </w:r>
      <w:r w:rsidR="00FD6B83" w:rsidRPr="004F60F0">
        <w:rPr>
          <w:rFonts w:ascii="Times New Roman" w:eastAsia="Times New Roman" w:hAnsi="Times New Roman"/>
          <w:sz w:val="24"/>
          <w:szCs w:val="24"/>
        </w:rPr>
        <w:t xml:space="preserve">, </w:t>
      </w:r>
      <w:r w:rsidR="0018768B" w:rsidRPr="004F60F0">
        <w:rPr>
          <w:rFonts w:ascii="Times New Roman" w:eastAsia="Times New Roman" w:hAnsi="Times New Roman"/>
          <w:sz w:val="24"/>
          <w:szCs w:val="24"/>
        </w:rPr>
        <w:t xml:space="preserve"> документов, необходимых для принятия решения.</w:t>
      </w:r>
    </w:p>
    <w:p w:rsidR="00616F0E" w:rsidRPr="004F60F0" w:rsidRDefault="00616F0E" w:rsidP="00616F0E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 xml:space="preserve">3.3.3. </w:t>
      </w:r>
      <w:proofErr w:type="gramStart"/>
      <w:r w:rsidR="00506B62" w:rsidRPr="004F60F0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принятие Органом решения о предоставлении архивных документов или решения об отказе в пред</w:t>
      </w:r>
      <w:r w:rsidR="0018768B" w:rsidRPr="004F60F0">
        <w:rPr>
          <w:rFonts w:ascii="Times New Roman" w:eastAsia="Times New Roman" w:hAnsi="Times New Roman"/>
          <w:sz w:val="24"/>
          <w:szCs w:val="24"/>
        </w:rPr>
        <w:t xml:space="preserve">оставлении муниципальной услуги, оформление  Органом архивной справки, копии архивного документа, архивной выписки по архивным документам или решения об отказе в выдаче архивного документа, и направление оформленной архивной справки, копии архивного документа, архивной выписки по архивным документам (решения об отказе в выдаче архивного документа) </w:t>
      </w:r>
      <w:r w:rsidRPr="004F60F0">
        <w:rPr>
          <w:rFonts w:ascii="Times New Roman" w:eastAsia="Times New Roman" w:hAnsi="Times New Roman"/>
          <w:sz w:val="24"/>
          <w:szCs w:val="24"/>
        </w:rPr>
        <w:t>специалисту</w:t>
      </w:r>
      <w:proofErr w:type="gramEnd"/>
      <w:r w:rsidRPr="004F60F0">
        <w:rPr>
          <w:rFonts w:ascii="Times New Roman" w:eastAsia="Times New Roman" w:hAnsi="Times New Roman"/>
          <w:sz w:val="24"/>
          <w:szCs w:val="24"/>
        </w:rPr>
        <w:t xml:space="preserve"> Органа, ответственному за выдачу результата предоставления услуги, или специалисту МФЦ,</w:t>
      </w:r>
      <w:r w:rsidRPr="004F60F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F60F0">
        <w:rPr>
          <w:rFonts w:ascii="Times New Roman" w:eastAsia="Times New Roman" w:hAnsi="Times New Roman"/>
          <w:sz w:val="24"/>
          <w:szCs w:val="24"/>
        </w:rPr>
        <w:t xml:space="preserve">ответственному за межведомственное </w:t>
      </w:r>
      <w:r w:rsidRPr="004F60F0">
        <w:rPr>
          <w:rFonts w:ascii="Times New Roman" w:eastAsia="Times New Roman" w:hAnsi="Times New Roman"/>
          <w:sz w:val="24"/>
          <w:szCs w:val="24"/>
        </w:rPr>
        <w:lastRenderedPageBreak/>
        <w:t>взаимодействие.</w:t>
      </w:r>
    </w:p>
    <w:p w:rsidR="00A653F9" w:rsidRPr="001D7624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МФЦ в журнале учета входящей корреспонденции и передается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Органа, МФЦ, ответственному за межведомственное взаимодействие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Выдача заявителю результата предоставления </w:t>
      </w:r>
      <w:r w:rsidR="00A653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</w:t>
      </w:r>
      <w:r w:rsidRPr="004F6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6B83" w:rsidRPr="004F60F0" w:rsidRDefault="00506B62" w:rsidP="00FD6B83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hAnsi="Times New Roman"/>
          <w:sz w:val="24"/>
          <w:szCs w:val="24"/>
        </w:rPr>
        <w:t>3.4</w:t>
      </w:r>
      <w:r w:rsidR="00FD6B83" w:rsidRPr="004F60F0">
        <w:rPr>
          <w:rFonts w:ascii="Times New Roman" w:hAnsi="Times New Roman"/>
          <w:sz w:val="24"/>
          <w:szCs w:val="24"/>
        </w:rPr>
        <w:t>.</w:t>
      </w:r>
      <w:r w:rsidRPr="004F6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6B83" w:rsidRPr="004F60F0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FD6B83" w:rsidRPr="004F60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6B83" w:rsidRPr="004F60F0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="00FD6B83" w:rsidRPr="004F60F0">
        <w:rPr>
          <w:rFonts w:ascii="Times New Roman" w:eastAsia="Times New Roman" w:hAnsi="Times New Roman"/>
          <w:sz w:val="24"/>
          <w:szCs w:val="24"/>
        </w:rPr>
        <w:t>,</w:t>
      </w:r>
      <w:r w:rsidR="00FD6B83" w:rsidRPr="004F60F0">
        <w:rPr>
          <w:rFonts w:ascii="Times New Roman" w:hAnsi="Times New Roman"/>
          <w:sz w:val="24"/>
          <w:szCs w:val="24"/>
        </w:rPr>
        <w:t xml:space="preserve"> </w:t>
      </w:r>
      <w:r w:rsidR="00FD6B83" w:rsidRPr="004F60F0">
        <w:rPr>
          <w:rFonts w:ascii="Times New Roman" w:eastAsia="Times New Roman" w:hAnsi="Times New Roman"/>
          <w:sz w:val="24"/>
          <w:szCs w:val="24"/>
        </w:rPr>
        <w:t>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 (далее - документ, являющийся результатом предоставления муниципальной услуги).</w:t>
      </w:r>
      <w:proofErr w:type="gramEnd"/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D6B83" w:rsidRPr="004F60F0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F60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16F0E" w:rsidRPr="004F60F0" w:rsidRDefault="00616F0E" w:rsidP="0061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616F0E" w:rsidRPr="004F60F0" w:rsidRDefault="00616F0E" w:rsidP="0061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506B62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3F749B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506B62" w:rsidRPr="004F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68B" w:rsidRPr="004F60F0">
        <w:rPr>
          <w:rFonts w:ascii="Times New Roman" w:eastAsia="Calibri" w:hAnsi="Times New Roman" w:cs="Times New Roman"/>
          <w:sz w:val="24"/>
          <w:szCs w:val="24"/>
        </w:rPr>
        <w:t>календарны</w:t>
      </w:r>
      <w:r w:rsidR="003F749B" w:rsidRPr="004F60F0">
        <w:rPr>
          <w:rFonts w:ascii="Times New Roman" w:eastAsia="Calibri" w:hAnsi="Times New Roman" w:cs="Times New Roman"/>
          <w:sz w:val="24"/>
          <w:szCs w:val="24"/>
        </w:rPr>
        <w:t>х</w:t>
      </w: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 дня с момента поступления сотруднику Органа, ответственному за выдачу результата предоставления услуги, сотруднику МФЦ,</w:t>
      </w:r>
      <w:r w:rsidRPr="004F60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F60F0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межведомственное взаимодействие, документа, являющегося результатом предоставления муниципальной </w:t>
      </w:r>
      <w:r w:rsidRPr="004F60F0">
        <w:rPr>
          <w:rFonts w:ascii="Times New Roman" w:eastAsia="Calibri" w:hAnsi="Times New Roman" w:cs="Times New Roman"/>
          <w:sz w:val="24"/>
          <w:szCs w:val="24"/>
        </w:rPr>
        <w:lastRenderedPageBreak/>
        <w:t>услуги.</w:t>
      </w:r>
    </w:p>
    <w:p w:rsidR="0018768B" w:rsidRPr="004F60F0" w:rsidRDefault="00616F0E" w:rsidP="0018768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0F0">
        <w:rPr>
          <w:rFonts w:ascii="Times New Roman" w:eastAsia="Times New Roman" w:hAnsi="Times New Roman"/>
          <w:sz w:val="24"/>
          <w:szCs w:val="24"/>
        </w:rPr>
        <w:t xml:space="preserve">3.4.3. </w:t>
      </w:r>
      <w:r w:rsidR="00506B62" w:rsidRPr="004F60F0">
        <w:rPr>
          <w:rFonts w:ascii="Times New Roman" w:eastAsia="Times New Roman" w:hAnsi="Times New Roman"/>
          <w:sz w:val="24"/>
          <w:szCs w:val="24"/>
        </w:rPr>
        <w:t xml:space="preserve">Результатом исполнения административной процедуры является уведомление заявителя о </w:t>
      </w:r>
      <w:r w:rsidR="003F749B" w:rsidRPr="004F60F0">
        <w:rPr>
          <w:rFonts w:ascii="Times New Roman" w:eastAsia="Times New Roman" w:hAnsi="Times New Roman"/>
          <w:sz w:val="24"/>
          <w:szCs w:val="24"/>
        </w:rPr>
        <w:t>предоставлении муниципальной услуги (об отказе в предоставлении муниципальной ус</w:t>
      </w:r>
      <w:r w:rsidR="00A743A0" w:rsidRPr="004F60F0">
        <w:rPr>
          <w:rFonts w:ascii="Times New Roman" w:eastAsia="Times New Roman" w:hAnsi="Times New Roman"/>
          <w:sz w:val="24"/>
          <w:szCs w:val="24"/>
        </w:rPr>
        <w:t>лу</w:t>
      </w:r>
      <w:r w:rsidR="003F749B" w:rsidRPr="004F60F0">
        <w:rPr>
          <w:rFonts w:ascii="Times New Roman" w:eastAsia="Times New Roman" w:hAnsi="Times New Roman"/>
          <w:sz w:val="24"/>
          <w:szCs w:val="24"/>
        </w:rPr>
        <w:t>ги)</w:t>
      </w:r>
      <w:r w:rsidR="0018768B" w:rsidRPr="004F60F0">
        <w:rPr>
          <w:rFonts w:ascii="Times New Roman" w:eastAsia="Times New Roman" w:hAnsi="Times New Roman"/>
          <w:sz w:val="24"/>
          <w:szCs w:val="24"/>
        </w:rPr>
        <w:t>,  выдача заявителю оформленной 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документам.</w:t>
      </w:r>
    </w:p>
    <w:p w:rsidR="00616F0E" w:rsidRPr="004F60F0" w:rsidRDefault="00616F0E" w:rsidP="0061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</w:t>
      </w:r>
      <w:r w:rsidR="00B5336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 в книге регистрации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исходящей документации. </w:t>
      </w:r>
    </w:p>
    <w:p w:rsidR="00A653F9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653F9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14D4C">
        <w:rPr>
          <w:rFonts w:ascii="Times New Roman" w:hAnsi="Times New Roman"/>
          <w:sz w:val="24"/>
          <w:szCs w:val="24"/>
        </w:rPr>
        <w:t>Орган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F14D4C">
        <w:rPr>
          <w:rFonts w:ascii="Times New Roman" w:hAnsi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653F9" w:rsidRPr="00F14D4C" w:rsidRDefault="00A653F9" w:rsidP="00A653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делаются копии этих документов);</w:t>
      </w:r>
    </w:p>
    <w:p w:rsidR="00A653F9" w:rsidRPr="00F14D4C" w:rsidRDefault="00A653F9" w:rsidP="00A653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F14D4C">
        <w:rPr>
          <w:rFonts w:ascii="Times New Roman" w:hAnsi="Times New Roman"/>
          <w:sz w:val="24"/>
          <w:szCs w:val="24"/>
          <w:lang w:eastAsia="ru-RU"/>
        </w:rPr>
        <w:t>После приема и регистрации заявления специалист Органа, ответственный за прием документов передает его специалисту Органа, ответственному  за принятие решения о предоставлении муниципальной услуги в течение 1 рабочего дня.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решения о предоставлении муниципальной услуги, в течение 2 рабочих дней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53F9" w:rsidRPr="00F14D4C" w:rsidRDefault="00A653F9" w:rsidP="00A653F9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F14D4C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653F9" w:rsidRPr="00F14D4C" w:rsidRDefault="00A653F9" w:rsidP="00A653F9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F14D4C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F14D4C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53F9" w:rsidRPr="00F14D4C" w:rsidRDefault="00A653F9" w:rsidP="00A653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F14D4C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специалистом Органа, ответственным за принятие решения о предоставлении муниципальной услуги, в течение 5 рабочих дней.</w:t>
      </w:r>
    </w:p>
    <w:p w:rsidR="00A653F9" w:rsidRPr="00F14D4C" w:rsidRDefault="00A653F9" w:rsidP="00A653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F14D4C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A653F9" w:rsidRPr="00F14D4C" w:rsidRDefault="00A653F9" w:rsidP="00A653F9">
      <w:pPr>
        <w:numPr>
          <w:ilvl w:val="0"/>
          <w:numId w:val="3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653F9" w:rsidRPr="00F14D4C" w:rsidRDefault="00A653F9" w:rsidP="00A653F9">
      <w:pPr>
        <w:numPr>
          <w:ilvl w:val="0"/>
          <w:numId w:val="3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>.4. Критерием принятия решения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F14D4C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14D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 5 рабочих дней со дня поступления в  Орган заявления об исправлении опечаток и (или) ошибок.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A653F9" w:rsidRPr="00F14D4C" w:rsidRDefault="00A653F9" w:rsidP="00A653F9">
      <w:pPr>
        <w:numPr>
          <w:ilvl w:val="0"/>
          <w:numId w:val="4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653F9" w:rsidRPr="00F14D4C" w:rsidRDefault="00A653F9" w:rsidP="00A653F9">
      <w:pPr>
        <w:numPr>
          <w:ilvl w:val="0"/>
          <w:numId w:val="4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F14D4C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A653F9" w:rsidRPr="00F14D4C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653F9" w:rsidRDefault="00A653F9" w:rsidP="00A653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D4C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4F60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F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B53368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2DDF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сельского поселения «</w:t>
      </w:r>
      <w:r w:rsidR="004F60F0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Мордино</w:t>
      </w:r>
      <w:r w:rsidR="00D62DDF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Глава)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16F0E" w:rsidRPr="004F60F0" w:rsidRDefault="00616F0E" w:rsidP="0061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должностное лицо, осуществляющее текущий контроль,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дает указания по устранению выявленных отклонений и нарушений и контролирует их исполнение.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F9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должностных лиц за решения и действия (бездействия), </w:t>
      </w:r>
    </w:p>
    <w:p w:rsidR="00506B62" w:rsidRPr="004F60F0" w:rsidRDefault="00506B62" w:rsidP="00A65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 (осуществляемые) ими в ходе предоставления муниципальной услуги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</w:t>
      </w:r>
      <w:r w:rsidR="00616F0E" w:rsidRPr="00A653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F0E" w:rsidRPr="00A653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16F0E" w:rsidRPr="00A6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r w:rsidR="00616F0E"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законодательством, </w:t>
      </w: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  <w:r w:rsidR="00B53368"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  <w:r w:rsidR="00B53368"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653F9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 при предоставлении муниципальной услуги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Организации, указанные в </w:t>
      </w:r>
      <w:hyperlink r:id="rId13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части 1.1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15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Органа, его должностного лица, МФЦ, работника МФЦ, организаций, предусмотренных </w:t>
      </w:r>
      <w:hyperlink r:id="rId17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власти, организации,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должностные лица, которым может быть направлена жалоба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руководителя Органа подаются непосредственно главе сельского поселения.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может быть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о перенаправлении жалобы.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87"/>
      <w:bookmarkEnd w:id="2"/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рассмотрения жалобы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5.13. Не позднее дня, следующего за днем принятия указанного в </w:t>
      </w:r>
      <w:hyperlink w:anchor="Par87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пункте 5.12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>) принятое по жалобе решение с указанием аргументированных разъяснений о причинах принятого решения;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(http://mordino.ucoz.net), а также может быть принято при личном приеме заявителя.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Заявление должно содержать: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для обоснования и рассмотрения жалобы;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3) сведения об информации и документах, необходимых для обоснования и рассмотрения жалобы.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порядке подачи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рассмотрения жалобы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на официальных сайтах Органа, МФЦ;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посредством телефонной связи по номеру Органа, МФЦ;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посредством факсимильного сообщения;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при личном обращении в Орган, МФЦ, в том числе по электронной почте;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при письменном обращении в Орган, МФЦ;</w:t>
      </w:r>
    </w:p>
    <w:p w:rsidR="00A653F9" w:rsidRPr="003F781D" w:rsidRDefault="00A653F9" w:rsidP="00A65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путем публичного информирования.</w:t>
      </w: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B62" w:rsidRPr="004F60F0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Pr="004F60F0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Pr="004F60F0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Pr="004F60F0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Pr="004F60F0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Pr="004F60F0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Pr="004F60F0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CBA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CBA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CBA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CBA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CBA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F9" w:rsidRDefault="00A653F9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CBA" w:rsidRDefault="00E37CBA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B83" w:rsidRPr="00385911" w:rsidRDefault="00A653F9" w:rsidP="004F60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</w:t>
      </w:r>
    </w:p>
    <w:p w:rsidR="00FD6B83" w:rsidRPr="00385911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385911">
        <w:rPr>
          <w:rFonts w:ascii="Times New Roman" w:eastAsia="Calibri" w:hAnsi="Times New Roman" w:cs="Times New Roman"/>
        </w:rPr>
        <w:t>к административному регламенту</w:t>
      </w:r>
    </w:p>
    <w:p w:rsidR="00FD6B83" w:rsidRPr="00385911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385911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85911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385911">
        <w:rPr>
          <w:rFonts w:ascii="Times New Roman" w:eastAsia="Calibri" w:hAnsi="Times New Roman" w:cs="Times New Roman"/>
          <w:lang w:eastAsia="ru-RU"/>
        </w:rPr>
        <w:t xml:space="preserve">«Выдача архивных справок, копий архивных документов, </w:t>
      </w:r>
    </w:p>
    <w:p w:rsidR="00FD6B83" w:rsidRPr="00385911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385911">
        <w:rPr>
          <w:rFonts w:ascii="Times New Roman" w:eastAsia="Calibri" w:hAnsi="Times New Roman" w:cs="Times New Roman"/>
          <w:lang w:eastAsia="ru-RU"/>
        </w:rPr>
        <w:t>архивных выписок по архивным документам»</w:t>
      </w:r>
    </w:p>
    <w:p w:rsidR="00FD6B83" w:rsidRPr="00FD6B83" w:rsidRDefault="00FD6B83" w:rsidP="00FD6B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6B83" w:rsidRPr="00FD6B83" w:rsidRDefault="00FD6B83" w:rsidP="00F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26" w:type="dxa"/>
        <w:jc w:val="center"/>
        <w:tblInd w:w="19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FD6B83" w:rsidRPr="00FD6B83" w:rsidTr="00FA0709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D6B83" w:rsidRPr="00FD6B83" w:rsidTr="00FA070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D6B8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B83" w:rsidRPr="00FD6B83" w:rsidTr="00FA070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D6B83" w:rsidRPr="00FD6B83" w:rsidRDefault="00FD6B83" w:rsidP="007C0D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D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82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101" w:rsidRDefault="00611101" w:rsidP="00FD6B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67110" w:rsidRDefault="00FD6B83" w:rsidP="00667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Прошу выдать мне</w:t>
      </w:r>
      <w:r w:rsidR="0066711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______________________________________________________.</w:t>
      </w:r>
    </w:p>
    <w:p w:rsidR="00FD6B83" w:rsidRPr="00FD6B83" w:rsidRDefault="00FD6B83" w:rsidP="00667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(</w:t>
      </w:r>
      <w:r w:rsidRPr="00667110">
        <w:rPr>
          <w:rFonts w:ascii="Times New Roman" w:eastAsia="Calibri" w:hAnsi="Times New Roman" w:cs="Times New Roman"/>
          <w:sz w:val="20"/>
          <w:szCs w:val="20"/>
        </w:rPr>
        <w:t>архивную справку, копию архивного документа, архивную выписку по архивным документам)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B83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494"/>
      </w:tblGrid>
      <w:tr w:rsidR="00FD6B83" w:rsidRPr="00FD6B83" w:rsidTr="00FA0709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ИМЯ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Полное наименование организации 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6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9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более 60 месяцев)</w:t>
            </w: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</w:t>
            </w: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лиц, выехавших  за пределы Республики Коми, но ранее проживающих и работавших в органах, организациях Республики Коми</w:t>
            </w: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находившихся</w:t>
            </w:r>
            <w:proofErr w:type="gram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ках</w:t>
            </w:r>
            <w:proofErr w:type="spell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период отпуска</w:t>
            </w:r>
            <w:proofErr w:type="gram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 «____»____ ____ г.   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 «____»____ ____ г.  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«____»____ ____ г.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D6B83">
        <w:rPr>
          <w:rFonts w:ascii="Times New Roman" w:eastAsia="Calibri" w:hAnsi="Times New Roman" w:cs="Times New Roman"/>
          <w:sz w:val="20"/>
          <w:szCs w:val="20"/>
        </w:rPr>
        <w:t>М.П. (для юридических лиц)</w:t>
      </w:r>
    </w:p>
    <w:p w:rsidR="007C0D3D" w:rsidRPr="00FD6B83" w:rsidRDefault="007C0D3D" w:rsidP="00FD6B8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D6B83" w:rsidRPr="00FD6B83" w:rsidRDefault="00FD6B83" w:rsidP="007C0D3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6B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FD6B83" w:rsidRPr="00FD6B83" w:rsidRDefault="00FD6B83" w:rsidP="00FD6B83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D6B83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D3D" w:rsidRDefault="007C0D3D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D3D" w:rsidRPr="00FD6B83" w:rsidRDefault="007C0D3D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B83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копии: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7C0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 xml:space="preserve">точное название </w:t>
      </w:r>
      <w:r w:rsidR="007C0D3D">
        <w:rPr>
          <w:rFonts w:ascii="Times New Roman" w:eastAsia="Calibri" w:hAnsi="Times New Roman" w:cs="Times New Roman"/>
          <w:sz w:val="24"/>
          <w:szCs w:val="24"/>
        </w:rPr>
        <w:t>д</w:t>
      </w:r>
      <w:r w:rsidRPr="00FD6B83">
        <w:rPr>
          <w:rFonts w:ascii="Times New Roman" w:eastAsia="Calibri" w:hAnsi="Times New Roman" w:cs="Times New Roman"/>
          <w:sz w:val="24"/>
          <w:szCs w:val="24"/>
        </w:rPr>
        <w:t>окумента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FD6B83" w:rsidRPr="00FD6B83" w:rsidRDefault="00FD6B83" w:rsidP="007C0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дата и номер документа____________________________________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D6B83" w:rsidRPr="00FD6B83" w:rsidRDefault="00FD6B83" w:rsidP="007C0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название организации, создавшей документ_______________________________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D6B83" w:rsidRPr="00FD6B83" w:rsidRDefault="00FD6B83" w:rsidP="007C0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количество экземпляров копий________________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11101" w:rsidRDefault="00611101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11101" w:rsidRPr="00FD6B83" w:rsidRDefault="00611101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B8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случае выдачи архивной выписки из документа: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суть выписки________________________________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название документа___________________________________________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номер и дата документа_________________________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цель получения выписки______________________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D6B83" w:rsidRPr="00FD6B83" w:rsidRDefault="00FD6B83" w:rsidP="00FD6B8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636"/>
        <w:gridCol w:w="877"/>
        <w:gridCol w:w="331"/>
        <w:gridCol w:w="1384"/>
        <w:gridCol w:w="184"/>
        <w:gridCol w:w="8"/>
        <w:gridCol w:w="1014"/>
        <w:gridCol w:w="1223"/>
        <w:gridCol w:w="1552"/>
        <w:gridCol w:w="2116"/>
      </w:tblGrid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0D3D" w:rsidRDefault="00FD6B83" w:rsidP="007C0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D6B83" w:rsidRPr="00FD6B83" w:rsidRDefault="00FD6B83" w:rsidP="007C0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D6B83" w:rsidRPr="00FD6B83" w:rsidTr="00FA0709">
        <w:tc>
          <w:tcPr>
            <w:tcW w:w="3190" w:type="dxa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c>
          <w:tcPr>
            <w:tcW w:w="3190" w:type="dxa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FD6B83" w:rsidRPr="00385911" w:rsidRDefault="00FD6B83" w:rsidP="007C0D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85911">
        <w:rPr>
          <w:rFonts w:ascii="Times New Roman" w:eastAsia="Calibri" w:hAnsi="Times New Roman" w:cs="Times New Roman"/>
        </w:rPr>
        <w:lastRenderedPageBreak/>
        <w:t>Приложение №</w:t>
      </w:r>
      <w:r w:rsidR="00A653F9">
        <w:rPr>
          <w:rFonts w:ascii="Times New Roman" w:eastAsia="Calibri" w:hAnsi="Times New Roman" w:cs="Times New Roman"/>
        </w:rPr>
        <w:t>2</w:t>
      </w:r>
    </w:p>
    <w:p w:rsidR="00FD6B83" w:rsidRPr="00385911" w:rsidRDefault="00FD6B83" w:rsidP="007C0D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911">
        <w:rPr>
          <w:rFonts w:ascii="Times New Roman" w:eastAsia="Calibri" w:hAnsi="Times New Roman" w:cs="Times New Roman"/>
        </w:rPr>
        <w:t>к административному регламенту</w:t>
      </w:r>
    </w:p>
    <w:p w:rsidR="00FD6B83" w:rsidRPr="00385911" w:rsidRDefault="00FD6B83" w:rsidP="007C0D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911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85911" w:rsidRDefault="00FD6B83" w:rsidP="007C0D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911">
        <w:rPr>
          <w:rFonts w:ascii="Times New Roman" w:eastAsia="Calibri" w:hAnsi="Times New Roman" w:cs="Times New Roman"/>
        </w:rPr>
        <w:t xml:space="preserve">«Выдача архивных справок, копий архивных документов, </w:t>
      </w:r>
    </w:p>
    <w:p w:rsidR="00FD6B83" w:rsidRPr="00385911" w:rsidRDefault="00FD6B83" w:rsidP="007C0D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911">
        <w:rPr>
          <w:rFonts w:ascii="Times New Roman" w:eastAsia="Calibri" w:hAnsi="Times New Roman" w:cs="Times New Roman"/>
        </w:rPr>
        <w:t>архивных выписок по архивным документам»</w:t>
      </w:r>
    </w:p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908"/>
        <w:gridCol w:w="286"/>
        <w:gridCol w:w="231"/>
        <w:gridCol w:w="1327"/>
        <w:gridCol w:w="1063"/>
        <w:gridCol w:w="1212"/>
        <w:gridCol w:w="1540"/>
        <w:gridCol w:w="2110"/>
      </w:tblGrid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D6B83" w:rsidRPr="00FD6B83" w:rsidTr="00FA070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D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 w:type="page"/>
                  </w:r>
                  <w:r w:rsidRPr="00FD6B8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B83" w:rsidRPr="00FD6B83" w:rsidTr="00FA070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D6B83" w:rsidRPr="00FD6B83" w:rsidRDefault="00FD6B83" w:rsidP="007C0D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D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FD6B83" w:rsidRPr="00FD6B83" w:rsidRDefault="00FD6B83" w:rsidP="00FD6B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3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3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101" w:rsidRDefault="00611101" w:rsidP="00FD6B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Прошу выдать мне___________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FD6B83" w:rsidRPr="00FD6B83" w:rsidRDefault="00FD6B83" w:rsidP="007C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(</w:t>
      </w:r>
      <w:r w:rsidRPr="007C0D3D">
        <w:rPr>
          <w:rFonts w:ascii="Times New Roman" w:eastAsia="Calibri" w:hAnsi="Times New Roman" w:cs="Times New Roman"/>
          <w:sz w:val="20"/>
          <w:szCs w:val="20"/>
        </w:rPr>
        <w:t>архивную справку, копию архивного документа, архивную выписку по архивным документам)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B83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494"/>
      </w:tblGrid>
      <w:tr w:rsidR="00FD6B83" w:rsidRPr="00FD6B83" w:rsidTr="00FA0709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ИМЯ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D6B83" w:rsidRPr="00FD6B83" w:rsidTr="00FA0709">
        <w:trPr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6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9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более 60 месяцев)</w:t>
            </w: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</w:t>
            </w: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лиц, выехавших  за пределы Республики Коми, но ранее проживающих и работавших в органах, организациях Республики Коми</w:t>
            </w: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находившихся</w:t>
            </w:r>
            <w:proofErr w:type="gram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ках</w:t>
            </w:r>
            <w:proofErr w:type="spell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период отпуска</w:t>
            </w:r>
            <w:proofErr w:type="gramStart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 «____»____ ____ г.   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 «____»____ ____ г.  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</w:t>
            </w:r>
            <w:proofErr w:type="gramStart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D6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«____»____ ____ г.</w:t>
            </w:r>
          </w:p>
          <w:p w:rsidR="00FD6B83" w:rsidRPr="00FD6B83" w:rsidRDefault="00FD6B83" w:rsidP="00FD6B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3" w:rsidRPr="00FD6B83" w:rsidRDefault="00FD6B83" w:rsidP="00FD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D6B83">
        <w:rPr>
          <w:rFonts w:ascii="Times New Roman" w:eastAsia="Calibri" w:hAnsi="Times New Roman" w:cs="Times New Roman"/>
          <w:sz w:val="20"/>
          <w:szCs w:val="20"/>
        </w:rPr>
        <w:t>М.П. (для юридических лиц)</w:t>
      </w:r>
    </w:p>
    <w:p w:rsidR="00FD6B83" w:rsidRPr="00FD6B83" w:rsidRDefault="00FD6B83" w:rsidP="00FD6B8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D6B83" w:rsidRPr="00FD6B83" w:rsidRDefault="00FD6B83" w:rsidP="00FD6B8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6B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FD6B83" w:rsidRPr="00FD6B83" w:rsidRDefault="00FD6B83" w:rsidP="00FD6B83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D6B83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101" w:rsidRDefault="00611101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11101" w:rsidRDefault="00611101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11101" w:rsidRDefault="00611101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B8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случае выдачи архивной копии: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точное название документа____________________________________________________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дата и номер документа_______________________________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D6B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название организации, создавшей документ_________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количество экземпляров копий_________________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B83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суть выписки________________________________________________________________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название документа___________________________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FD6B83" w:rsidRPr="00FD6B83" w:rsidRDefault="00FD6B83" w:rsidP="00FD6B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номер и дата документа____________________________________________________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B83">
        <w:rPr>
          <w:rFonts w:ascii="Times New Roman" w:eastAsia="Calibri" w:hAnsi="Times New Roman" w:cs="Times New Roman"/>
          <w:sz w:val="24"/>
          <w:szCs w:val="24"/>
        </w:rPr>
        <w:t>цель получения выписки_______________________________________________________</w:t>
      </w:r>
      <w:r w:rsidR="007C0D3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84"/>
        <w:gridCol w:w="1069"/>
        <w:gridCol w:w="1216"/>
        <w:gridCol w:w="1548"/>
        <w:gridCol w:w="2106"/>
      </w:tblGrid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0D3D" w:rsidRDefault="007C0D3D" w:rsidP="007C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7C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D6B83" w:rsidRPr="00FD6B83" w:rsidRDefault="00FD6B83" w:rsidP="007C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FD6B83" w:rsidRPr="00FD6B83" w:rsidRDefault="00FD6B83" w:rsidP="007C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B83" w:rsidRPr="00FD6B83" w:rsidRDefault="00FD6B83" w:rsidP="007C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83" w:rsidRPr="00FD6B83" w:rsidTr="00FA070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6B83" w:rsidRPr="00FD6B83" w:rsidRDefault="00FD6B83" w:rsidP="00FD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B83" w:rsidRPr="00FD6B83" w:rsidRDefault="00FD6B83" w:rsidP="00FD6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D6B83" w:rsidRPr="00FD6B83" w:rsidTr="00FA0709">
        <w:tc>
          <w:tcPr>
            <w:tcW w:w="3190" w:type="dxa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B83" w:rsidRPr="00FD6B83" w:rsidRDefault="00FD6B83" w:rsidP="00FD6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83" w:rsidRPr="00FD6B83" w:rsidTr="00FA0709">
        <w:tc>
          <w:tcPr>
            <w:tcW w:w="3190" w:type="dxa"/>
          </w:tcPr>
          <w:p w:rsidR="00FD6B83" w:rsidRPr="00FD6B83" w:rsidRDefault="00FD6B83" w:rsidP="007C0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D6B83" w:rsidRPr="00FD6B83" w:rsidRDefault="00FD6B83" w:rsidP="007C0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B83" w:rsidRPr="00FD6B83" w:rsidRDefault="00FD6B83" w:rsidP="007C0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3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FD6B83" w:rsidRPr="00FD6B83" w:rsidRDefault="00FD6B83" w:rsidP="00FD6B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83" w:rsidRDefault="00FD6B83" w:rsidP="00506B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13826" w:rsidRDefault="00D13826"/>
    <w:sectPr w:rsidR="00D13826" w:rsidSect="00C238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85" w:rsidRDefault="00876885" w:rsidP="00506B62">
      <w:pPr>
        <w:spacing w:after="0" w:line="240" w:lineRule="auto"/>
      </w:pPr>
      <w:r>
        <w:separator/>
      </w:r>
    </w:p>
  </w:endnote>
  <w:endnote w:type="continuationSeparator" w:id="0">
    <w:p w:rsidR="00876885" w:rsidRDefault="00876885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85" w:rsidRDefault="00876885" w:rsidP="00506B62">
      <w:pPr>
        <w:spacing w:after="0" w:line="240" w:lineRule="auto"/>
      </w:pPr>
      <w:r>
        <w:separator/>
      </w:r>
    </w:p>
  </w:footnote>
  <w:footnote w:type="continuationSeparator" w:id="0">
    <w:p w:rsidR="00876885" w:rsidRDefault="00876885" w:rsidP="00506B62">
      <w:pPr>
        <w:spacing w:after="0" w:line="240" w:lineRule="auto"/>
      </w:pPr>
      <w:r>
        <w:continuationSeparator/>
      </w:r>
    </w:p>
  </w:footnote>
  <w:footnote w:id="1">
    <w:p w:rsidR="00C23894" w:rsidRDefault="00C23894" w:rsidP="00FD6B83">
      <w:pPr>
        <w:pStyle w:val="12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C23894" w:rsidRDefault="00C23894" w:rsidP="00FD6B83">
      <w:pPr>
        <w:pStyle w:val="12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23894" w:rsidRDefault="00C23894" w:rsidP="00FD6B83">
      <w:pPr>
        <w:pStyle w:val="12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C23894" w:rsidRDefault="00C23894" w:rsidP="00FD6B83">
      <w:pPr>
        <w:pStyle w:val="12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37"/>
  </w:num>
  <w:num w:numId="9">
    <w:abstractNumId w:val="27"/>
  </w:num>
  <w:num w:numId="10">
    <w:abstractNumId w:val="3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1"/>
  </w:num>
  <w:num w:numId="15">
    <w:abstractNumId w:val="16"/>
  </w:num>
  <w:num w:numId="16">
    <w:abstractNumId w:val="17"/>
  </w:num>
  <w:num w:numId="17">
    <w:abstractNumId w:val="35"/>
  </w:num>
  <w:num w:numId="18">
    <w:abstractNumId w:val="6"/>
  </w:num>
  <w:num w:numId="19">
    <w:abstractNumId w:val="3"/>
  </w:num>
  <w:num w:numId="20">
    <w:abstractNumId w:val="1"/>
  </w:num>
  <w:num w:numId="21">
    <w:abstractNumId w:val="29"/>
  </w:num>
  <w:num w:numId="22">
    <w:abstractNumId w:val="21"/>
  </w:num>
  <w:num w:numId="23">
    <w:abstractNumId w:val="24"/>
  </w:num>
  <w:num w:numId="24">
    <w:abstractNumId w:val="19"/>
  </w:num>
  <w:num w:numId="25">
    <w:abstractNumId w:val="36"/>
  </w:num>
  <w:num w:numId="26">
    <w:abstractNumId w:val="8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</w:num>
  <w:num w:numId="31">
    <w:abstractNumId w:val="32"/>
  </w:num>
  <w:num w:numId="32">
    <w:abstractNumId w:val="11"/>
  </w:num>
  <w:num w:numId="33">
    <w:abstractNumId w:val="30"/>
  </w:num>
  <w:num w:numId="34">
    <w:abstractNumId w:val="0"/>
  </w:num>
  <w:num w:numId="35">
    <w:abstractNumId w:val="2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 w:numId="39">
    <w:abstractNumId w:val="23"/>
  </w:num>
  <w:num w:numId="40">
    <w:abstractNumId w:val="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B62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7732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0A63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E67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2EA8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C7B"/>
    <w:rsid w:val="00200127"/>
    <w:rsid w:val="00200240"/>
    <w:rsid w:val="00200430"/>
    <w:rsid w:val="00201318"/>
    <w:rsid w:val="0020381A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3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1A7D"/>
    <w:rsid w:val="002B254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99E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AC0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5911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0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3D2F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2EF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9CE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261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0BB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0F0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6E02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3AA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101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6F0E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110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0F2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0D3D"/>
    <w:rsid w:val="007C2B66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76885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2E08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62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53F9"/>
    <w:rsid w:val="00A66192"/>
    <w:rsid w:val="00A67AA5"/>
    <w:rsid w:val="00A71DB9"/>
    <w:rsid w:val="00A743A0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17D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36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8FD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661"/>
    <w:rsid w:val="00C11985"/>
    <w:rsid w:val="00C122E1"/>
    <w:rsid w:val="00C12535"/>
    <w:rsid w:val="00C12FA1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3894"/>
    <w:rsid w:val="00C26C85"/>
    <w:rsid w:val="00C320A5"/>
    <w:rsid w:val="00C323B3"/>
    <w:rsid w:val="00C32BB0"/>
    <w:rsid w:val="00C34198"/>
    <w:rsid w:val="00C34A1D"/>
    <w:rsid w:val="00C3621D"/>
    <w:rsid w:val="00C3694C"/>
    <w:rsid w:val="00C36CDA"/>
    <w:rsid w:val="00C36F57"/>
    <w:rsid w:val="00C36FD0"/>
    <w:rsid w:val="00C401FF"/>
    <w:rsid w:val="00C407BA"/>
    <w:rsid w:val="00C423B2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0435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33FE"/>
    <w:rsid w:val="00CA38F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2CEB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301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2DDF"/>
    <w:rsid w:val="00D63D1C"/>
    <w:rsid w:val="00D64267"/>
    <w:rsid w:val="00D64BF6"/>
    <w:rsid w:val="00D64F6F"/>
    <w:rsid w:val="00D65045"/>
    <w:rsid w:val="00D6527F"/>
    <w:rsid w:val="00D65A75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6C4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7CBA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1EB6"/>
    <w:rsid w:val="00EF2AF9"/>
    <w:rsid w:val="00EF34A1"/>
    <w:rsid w:val="00EF4FA7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709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B83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74F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E"/>
  </w:style>
  <w:style w:type="paragraph" w:styleId="1">
    <w:name w:val="heading 1"/>
    <w:basedOn w:val="a"/>
    <w:next w:val="a"/>
    <w:link w:val="10"/>
    <w:uiPriority w:val="9"/>
    <w:qFormat/>
    <w:rsid w:val="00BF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3859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506B62"/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qFormat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6"/>
    <w:uiPriority w:val="59"/>
    <w:rsid w:val="00506B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uiPriority w:val="99"/>
    <w:semiHidden/>
    <w:unhideWhenUsed/>
    <w:rsid w:val="00506B62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506B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859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Body Text Indent"/>
    <w:basedOn w:val="a"/>
    <w:link w:val="afb"/>
    <w:uiPriority w:val="99"/>
    <w:semiHidden/>
    <w:unhideWhenUsed/>
    <w:rsid w:val="0038591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85911"/>
  </w:style>
  <w:style w:type="character" w:customStyle="1" w:styleId="10">
    <w:name w:val="Заголовок 1 Знак"/>
    <w:basedOn w:val="a0"/>
    <w:link w:val="1"/>
    <w:uiPriority w:val="9"/>
    <w:rsid w:val="00BF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5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6"/>
    <w:uiPriority w:val="59"/>
    <w:rsid w:val="00506B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99"/>
    <w:rsid w:val="00506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506B62"/>
    <w:rPr>
      <w:vertAlign w:val="superscript"/>
    </w:rPr>
  </w:style>
  <w:style w:type="paragraph" w:customStyle="1" w:styleId="10">
    <w:name w:val="Текст сноски1"/>
    <w:basedOn w:val="a"/>
    <w:next w:val="af8"/>
    <w:link w:val="11"/>
    <w:uiPriority w:val="99"/>
    <w:semiHidden/>
    <w:unhideWhenUsed/>
    <w:rsid w:val="00506B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0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18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A2EAE446A4EE169A9287D922D65DFFA07E5B3AEA7545BD4FE70D73AAB2F826326537675DC408372AE07B92iDoBH" TargetMode="External"/><Relationship Id="rId17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20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ordino.ucoz.net" TargetMode="External"/><Relationship Id="rId19" Type="http://schemas.openxmlformats.org/officeDocument/2006/relationships/hyperlink" Target="consultantplus://offline/ref=BCE57A80B08DD1FCD8EF5072AFEA96960D7DB9D2503E1652BCD6F3FA6FAA4746888DA2FFF1855F0D041310F22B996228C341B01B00t9b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dino.ucoz.net" TargetMode="External"/><Relationship Id="rId14" Type="http://schemas.openxmlformats.org/officeDocument/2006/relationships/hyperlink" Target="consultantplus://offline/ref=BCE57A80B08DD1FCD8EF5072AFEA96960D7DB9D2503E1652BCD6F3FA6FAA4746888DA2FFFC815F0D041310F22B996228C341B01B00t9bA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30</Pages>
  <Words>13429</Words>
  <Characters>76550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Лена</cp:lastModifiedBy>
  <cp:revision>25</cp:revision>
  <cp:lastPrinted>2019-10-24T14:58:00Z</cp:lastPrinted>
  <dcterms:created xsi:type="dcterms:W3CDTF">2015-04-22T05:51:00Z</dcterms:created>
  <dcterms:modified xsi:type="dcterms:W3CDTF">2019-10-24T15:00:00Z</dcterms:modified>
</cp:coreProperties>
</file>